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79" w:rsidRDefault="00AC4D2B" w:rsidP="000D08CF">
      <w:pPr>
        <w:pStyle w:val="a4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ОСОБЕННОСТИ </w:t>
      </w:r>
      <w:r w:rsidR="00811C96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ВЫПОЛНЕНИЯ РАБОТ </w:t>
      </w: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 </w:t>
      </w:r>
    </w:p>
    <w:p w:rsidR="00811C96" w:rsidRDefault="00AC4D2B" w:rsidP="000D08CF">
      <w:pPr>
        <w:pStyle w:val="a4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П</w:t>
      </w:r>
      <w:r w:rsidR="00811C96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О</w:t>
      </w: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 РЕМОНТ</w:t>
      </w:r>
      <w:r w:rsidR="00811C96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У</w:t>
      </w: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 И ИЗГОТОВЛЕНИ</w:t>
      </w:r>
      <w:r w:rsidR="00811C96"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Ю</w:t>
      </w: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 xml:space="preserve"> </w:t>
      </w:r>
    </w:p>
    <w:p w:rsidR="00871E0A" w:rsidRPr="000D08CF" w:rsidRDefault="00AC4D2B" w:rsidP="000D08CF">
      <w:pPr>
        <w:pStyle w:val="a4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eastAsia="ru-RU"/>
        </w:rPr>
        <w:t>ЮВЕЛИРНЫХ ИЗДЕЛИЙ</w:t>
      </w:r>
    </w:p>
    <w:p w:rsidR="000D08CF" w:rsidRDefault="00811C96" w:rsidP="00593E5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203200</wp:posOffset>
            </wp:positionV>
            <wp:extent cx="1687195" cy="208026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C96" w:rsidRDefault="00811C96" w:rsidP="003444E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из нас любят магазинные ювелирные изделия, некоторым хочется чего-то «этакого», неординарного, не такого как у всех. Более того, ювелирные изделия иногда ломаются. </w:t>
      </w:r>
      <w:r w:rsidR="00842410" w:rsidRPr="003444E0">
        <w:rPr>
          <w:rFonts w:ascii="Times New Roman" w:hAnsi="Times New Roman" w:cs="Times New Roman"/>
          <w:sz w:val="28"/>
          <w:szCs w:val="28"/>
        </w:rPr>
        <w:t xml:space="preserve">В настоящей статье расскажем об особенностях </w:t>
      </w:r>
      <w:r>
        <w:rPr>
          <w:rFonts w:ascii="Times New Roman" w:hAnsi="Times New Roman" w:cs="Times New Roman"/>
          <w:sz w:val="28"/>
          <w:szCs w:val="28"/>
        </w:rPr>
        <w:t xml:space="preserve">выполнения работ </w:t>
      </w:r>
      <w:r w:rsidR="00842410" w:rsidRPr="003444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2410" w:rsidRPr="003444E0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42410" w:rsidRPr="003444E0">
        <w:rPr>
          <w:rFonts w:ascii="Times New Roman" w:hAnsi="Times New Roman" w:cs="Times New Roman"/>
          <w:sz w:val="28"/>
          <w:szCs w:val="28"/>
        </w:rPr>
        <w:t xml:space="preserve"> и изготовлени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42410" w:rsidRPr="003444E0">
        <w:rPr>
          <w:rFonts w:ascii="Times New Roman" w:hAnsi="Times New Roman" w:cs="Times New Roman"/>
          <w:sz w:val="28"/>
          <w:szCs w:val="28"/>
        </w:rPr>
        <w:t xml:space="preserve"> ювелирных изделий</w:t>
      </w:r>
      <w:r w:rsidR="005E776A" w:rsidRPr="003444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410" w:rsidRPr="003444E0" w:rsidRDefault="00811C96" w:rsidP="003444E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данного вида работ </w:t>
      </w:r>
      <w:r w:rsidR="00266E0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E776A" w:rsidRPr="003444E0">
        <w:rPr>
          <w:rFonts w:ascii="Times New Roman" w:hAnsi="Times New Roman" w:cs="Times New Roman"/>
          <w:sz w:val="28"/>
          <w:szCs w:val="28"/>
          <w:lang w:eastAsia="ru-RU"/>
        </w:rPr>
        <w:t xml:space="preserve">егулируется нормами Гражданского кодекса Российской Федерации, Закона РФ </w:t>
      </w:r>
      <w:r w:rsidR="005E776A" w:rsidRPr="003444E0">
        <w:rPr>
          <w:rFonts w:ascii="Times New Roman" w:hAnsi="Times New Roman" w:cs="Times New Roman"/>
          <w:sz w:val="28"/>
          <w:szCs w:val="28"/>
          <w:shd w:val="clear" w:color="auto" w:fill="FFFFFF"/>
        </w:rPr>
        <w:t>от 07.02.1992 г. №</w:t>
      </w:r>
      <w:r w:rsidR="00076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776A" w:rsidRPr="00344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2300-I </w:t>
      </w:r>
      <w:r w:rsidR="005E776A" w:rsidRPr="003444E0">
        <w:rPr>
          <w:rFonts w:ascii="Times New Roman" w:hAnsi="Times New Roman" w:cs="Times New Roman"/>
          <w:sz w:val="28"/>
          <w:szCs w:val="28"/>
          <w:lang w:eastAsia="ru-RU"/>
        </w:rPr>
        <w:t>«О защите прав потребителей», а также Правилами бытового обслуживания населения, утвержденными постановлением Правительства РФ от 21.09.2020 г. №</w:t>
      </w:r>
      <w:r w:rsidR="000762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E776A" w:rsidRPr="003444E0">
        <w:rPr>
          <w:rFonts w:ascii="Times New Roman" w:hAnsi="Times New Roman" w:cs="Times New Roman"/>
          <w:sz w:val="28"/>
          <w:szCs w:val="28"/>
          <w:lang w:eastAsia="ru-RU"/>
        </w:rPr>
        <w:t>1514 (далее – Правила).</w:t>
      </w:r>
    </w:p>
    <w:p w:rsidR="005E776A" w:rsidRDefault="005E776A" w:rsidP="004E2B1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4E2B17" w:rsidRPr="004E2B1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5E776A"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="004E2B17" w:rsidRPr="005E776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договоре (квитанции, ином документе) о выполнении работ по ремонту и изготовлению ювелирных и других изделий</w:t>
      </w:r>
      <w:r w:rsidR="004E2B17" w:rsidRPr="005E776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E2B17" w:rsidRPr="004E2B17">
        <w:rPr>
          <w:rFonts w:ascii="Times New Roman" w:hAnsi="Times New Roman" w:cs="Times New Roman"/>
          <w:sz w:val="28"/>
          <w:szCs w:val="28"/>
        </w:rPr>
        <w:t xml:space="preserve">из драгоценных металлов и драгоценных камней </w:t>
      </w:r>
      <w:r w:rsidR="004E2B17" w:rsidRPr="005E776A">
        <w:rPr>
          <w:rFonts w:ascii="Times New Roman" w:hAnsi="Times New Roman" w:cs="Times New Roman"/>
          <w:b/>
          <w:color w:val="C00000"/>
          <w:sz w:val="28"/>
          <w:szCs w:val="28"/>
        </w:rPr>
        <w:t>производится описание работ</w:t>
      </w:r>
      <w:r w:rsidR="004E2B17" w:rsidRPr="005E776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E2B17" w:rsidRPr="004E2B17">
        <w:rPr>
          <w:rFonts w:ascii="Times New Roman" w:hAnsi="Times New Roman" w:cs="Times New Roman"/>
          <w:sz w:val="28"/>
          <w:szCs w:val="28"/>
        </w:rPr>
        <w:t xml:space="preserve">(с приложением эскиза за подписью потребителя), а также </w:t>
      </w:r>
      <w:r w:rsidR="004E2B17" w:rsidRPr="005E776A">
        <w:rPr>
          <w:rFonts w:ascii="Times New Roman" w:hAnsi="Times New Roman" w:cs="Times New Roman"/>
          <w:b/>
          <w:color w:val="C00000"/>
          <w:sz w:val="28"/>
          <w:szCs w:val="28"/>
        </w:rPr>
        <w:t>указывается описание принятых для ремонта ювелирных и других изделий</w:t>
      </w:r>
      <w:r w:rsidR="004E2B17" w:rsidRPr="005E776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E2B17" w:rsidRPr="004E2B17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776A" w:rsidRDefault="004E2B17" w:rsidP="005E776A">
      <w:pPr>
        <w:pStyle w:val="a4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B17">
        <w:rPr>
          <w:rFonts w:ascii="Times New Roman" w:hAnsi="Times New Roman" w:cs="Times New Roman"/>
          <w:sz w:val="28"/>
          <w:szCs w:val="28"/>
        </w:rPr>
        <w:t xml:space="preserve">наименование, </w:t>
      </w:r>
    </w:p>
    <w:p w:rsidR="005E776A" w:rsidRDefault="004E2B17" w:rsidP="005E776A">
      <w:pPr>
        <w:pStyle w:val="a4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B17">
        <w:rPr>
          <w:rFonts w:ascii="Times New Roman" w:hAnsi="Times New Roman" w:cs="Times New Roman"/>
          <w:sz w:val="28"/>
          <w:szCs w:val="28"/>
        </w:rPr>
        <w:t xml:space="preserve">масса, </w:t>
      </w:r>
    </w:p>
    <w:p w:rsidR="005E776A" w:rsidRDefault="004E2B17" w:rsidP="005E776A">
      <w:pPr>
        <w:pStyle w:val="a4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B17">
        <w:rPr>
          <w:rFonts w:ascii="Times New Roman" w:hAnsi="Times New Roman" w:cs="Times New Roman"/>
          <w:sz w:val="28"/>
          <w:szCs w:val="28"/>
        </w:rPr>
        <w:t xml:space="preserve">проба драгоценных металлов, </w:t>
      </w:r>
    </w:p>
    <w:p w:rsidR="005E776A" w:rsidRDefault="004E2B17" w:rsidP="005E776A">
      <w:pPr>
        <w:pStyle w:val="a4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B17">
        <w:rPr>
          <w:rFonts w:ascii="Times New Roman" w:hAnsi="Times New Roman" w:cs="Times New Roman"/>
          <w:sz w:val="28"/>
          <w:szCs w:val="28"/>
        </w:rPr>
        <w:t xml:space="preserve">наименование, масса и характеристики вставок ограненных драгоценных камней, из которых изготовлены такие изделия; </w:t>
      </w:r>
    </w:p>
    <w:p w:rsidR="004E2B17" w:rsidRPr="005E776A" w:rsidRDefault="004E2B17" w:rsidP="00301F2C">
      <w:pPr>
        <w:pStyle w:val="a4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76A">
        <w:rPr>
          <w:rFonts w:ascii="Times New Roman" w:hAnsi="Times New Roman" w:cs="Times New Roman"/>
          <w:sz w:val="28"/>
          <w:szCs w:val="28"/>
        </w:rPr>
        <w:t>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:rsidR="004E2B17" w:rsidRPr="004E2B17" w:rsidRDefault="004E2B17" w:rsidP="004E2B1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76A">
        <w:rPr>
          <w:rFonts w:ascii="Times New Roman" w:hAnsi="Times New Roman" w:cs="Times New Roman"/>
          <w:b/>
          <w:color w:val="C00000"/>
          <w:sz w:val="28"/>
          <w:szCs w:val="28"/>
        </w:rPr>
        <w:t>В случае приема для ремонта или изготовления</w:t>
      </w:r>
      <w:r w:rsidRPr="004E2B17">
        <w:rPr>
          <w:rFonts w:ascii="Times New Roman" w:hAnsi="Times New Roman" w:cs="Times New Roman"/>
          <w:sz w:val="28"/>
          <w:szCs w:val="28"/>
        </w:rPr>
        <w:t xml:space="preserve"> ювелирных и других изделий из драгоценных металлов, </w:t>
      </w:r>
      <w:r w:rsidRPr="00D0731A">
        <w:rPr>
          <w:rFonts w:ascii="Times New Roman" w:hAnsi="Times New Roman" w:cs="Times New Roman"/>
          <w:b/>
          <w:color w:val="C00000"/>
          <w:sz w:val="28"/>
          <w:szCs w:val="28"/>
        </w:rPr>
        <w:t>принадлежащих потребителю</w:t>
      </w:r>
      <w:r w:rsidRPr="004E2B17">
        <w:rPr>
          <w:rFonts w:ascii="Times New Roman" w:hAnsi="Times New Roman" w:cs="Times New Roman"/>
          <w:sz w:val="28"/>
          <w:szCs w:val="28"/>
        </w:rPr>
        <w:t xml:space="preserve">, </w:t>
      </w:r>
      <w:r w:rsidRPr="00D0731A">
        <w:rPr>
          <w:rFonts w:ascii="Times New Roman" w:hAnsi="Times New Roman" w:cs="Times New Roman"/>
          <w:b/>
          <w:color w:val="C00000"/>
          <w:sz w:val="28"/>
          <w:szCs w:val="28"/>
        </w:rPr>
        <w:t>исполнителем при приеме</w:t>
      </w:r>
      <w:r w:rsidRPr="004E2B17">
        <w:rPr>
          <w:rFonts w:ascii="Times New Roman" w:hAnsi="Times New Roman" w:cs="Times New Roman"/>
          <w:sz w:val="28"/>
          <w:szCs w:val="28"/>
        </w:rPr>
        <w:t xml:space="preserve"> по согласованию с потребителем </w:t>
      </w:r>
      <w:r w:rsidRPr="00D0731A">
        <w:rPr>
          <w:rFonts w:ascii="Times New Roman" w:hAnsi="Times New Roman" w:cs="Times New Roman"/>
          <w:b/>
          <w:color w:val="C00000"/>
          <w:sz w:val="28"/>
          <w:szCs w:val="28"/>
        </w:rPr>
        <w:t>должно быть произведено определение пробы</w:t>
      </w:r>
      <w:r w:rsidRPr="004E2B17">
        <w:rPr>
          <w:rFonts w:ascii="Times New Roman" w:hAnsi="Times New Roman" w:cs="Times New Roman"/>
          <w:sz w:val="28"/>
          <w:szCs w:val="28"/>
        </w:rPr>
        <w:t xml:space="preserve">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:rsidR="004E2B17" w:rsidRPr="00357961" w:rsidRDefault="004E2B17" w:rsidP="004E2B17">
      <w:pPr>
        <w:pStyle w:val="a4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Ювелирные и другие изделия</w:t>
      </w:r>
      <w:r w:rsidRPr="0035796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E2B17">
        <w:rPr>
          <w:rFonts w:ascii="Times New Roman" w:hAnsi="Times New Roman" w:cs="Times New Roman"/>
          <w:sz w:val="28"/>
          <w:szCs w:val="28"/>
        </w:rPr>
        <w:t xml:space="preserve">из драгоценных металлов, </w:t>
      </w: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возвращенные потребителю после выполнения работ по их ремонту или изготовлению, должны соответствовать требованиям</w:t>
      </w:r>
      <w:r w:rsidRPr="004E2B17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</w:t>
      </w: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быть заклеймены</w:t>
      </w:r>
      <w:r w:rsidRPr="0035796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государственным пробирным клеймом.</w:t>
      </w:r>
    </w:p>
    <w:p w:rsidR="004E2B17" w:rsidRPr="004E2B17" w:rsidRDefault="004E2B17" w:rsidP="004E2B1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При изготовлении (ремонте)</w:t>
      </w:r>
      <w:r w:rsidRPr="004E2B17">
        <w:rPr>
          <w:rFonts w:ascii="Times New Roman" w:hAnsi="Times New Roman" w:cs="Times New Roman"/>
          <w:sz w:val="28"/>
          <w:szCs w:val="28"/>
        </w:rPr>
        <w:t xml:space="preserve"> ювелирных и других изделий из драгоценных металлов </w:t>
      </w: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исполнитель обязан иметь</w:t>
      </w:r>
      <w:r w:rsidRPr="0035796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E2B17">
        <w:rPr>
          <w:rFonts w:ascii="Times New Roman" w:hAnsi="Times New Roman" w:cs="Times New Roman"/>
          <w:sz w:val="28"/>
          <w:szCs w:val="28"/>
        </w:rPr>
        <w:t xml:space="preserve">зарегистрированный в установленном </w:t>
      </w:r>
      <w:r w:rsidRPr="004E2B17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порядке </w:t>
      </w:r>
      <w:r w:rsidRPr="00357961">
        <w:rPr>
          <w:rFonts w:ascii="Times New Roman" w:hAnsi="Times New Roman" w:cs="Times New Roman"/>
          <w:b/>
          <w:color w:val="C00000"/>
          <w:sz w:val="28"/>
          <w:szCs w:val="28"/>
        </w:rPr>
        <w:t>именник</w:t>
      </w:r>
      <w:r w:rsidRPr="004E2B17">
        <w:rPr>
          <w:rFonts w:ascii="Times New Roman" w:hAnsi="Times New Roman" w:cs="Times New Roman"/>
          <w:sz w:val="28"/>
          <w:szCs w:val="28"/>
        </w:rP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:rsidR="005E776A" w:rsidRPr="005E776A" w:rsidRDefault="005E776A" w:rsidP="005E776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5E77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 22 Правил </w:t>
      </w:r>
      <w:r w:rsidRPr="005E776A">
        <w:rPr>
          <w:rFonts w:ascii="Times New Roman" w:hAnsi="Times New Roman" w:cs="Times New Roman"/>
          <w:b/>
          <w:color w:val="C00000"/>
          <w:sz w:val="28"/>
          <w:szCs w:val="28"/>
        </w:rPr>
        <w:t>за неисполнение либо ненадлежащее исполнение обязательств по договору</w:t>
      </w:r>
      <w:r w:rsidRPr="005E776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E776A">
        <w:rPr>
          <w:rFonts w:ascii="Times New Roman" w:hAnsi="Times New Roman" w:cs="Times New Roman"/>
          <w:sz w:val="28"/>
          <w:szCs w:val="28"/>
        </w:rPr>
        <w:t xml:space="preserve">об оказании услуг (выполнении работ) </w:t>
      </w:r>
      <w:r w:rsidRPr="005E776A">
        <w:rPr>
          <w:rFonts w:ascii="Times New Roman" w:hAnsi="Times New Roman" w:cs="Times New Roman"/>
          <w:b/>
          <w:color w:val="C00000"/>
          <w:sz w:val="28"/>
          <w:szCs w:val="28"/>
        </w:rPr>
        <w:t>исполнитель несет ответственность</w:t>
      </w:r>
      <w:r w:rsidRPr="005E776A">
        <w:rPr>
          <w:rFonts w:ascii="Times New Roman" w:hAnsi="Times New Roman" w:cs="Times New Roman"/>
          <w:sz w:val="28"/>
          <w:szCs w:val="28"/>
        </w:rPr>
        <w:t>, предусмотренную законодательством Российской Федерации и договором.</w:t>
      </w:r>
    </w:p>
    <w:p w:rsidR="00223379" w:rsidRDefault="005E776A" w:rsidP="00593E5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76A">
        <w:rPr>
          <w:rFonts w:ascii="Times New Roman" w:hAnsi="Times New Roman" w:cs="Times New Roman"/>
          <w:sz w:val="28"/>
          <w:szCs w:val="28"/>
        </w:rPr>
        <w:t>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sectPr w:rsidR="00223379" w:rsidSect="00811C9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931"/>
    <w:multiLevelType w:val="hybridMultilevel"/>
    <w:tmpl w:val="329293E8"/>
    <w:lvl w:ilvl="0" w:tplc="D7BCDDC0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A573128"/>
    <w:multiLevelType w:val="multilevel"/>
    <w:tmpl w:val="FE1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C0"/>
    <w:rsid w:val="0007626F"/>
    <w:rsid w:val="000D08CF"/>
    <w:rsid w:val="00223379"/>
    <w:rsid w:val="00266E08"/>
    <w:rsid w:val="002F780B"/>
    <w:rsid w:val="0032516E"/>
    <w:rsid w:val="003444E0"/>
    <w:rsid w:val="00357961"/>
    <w:rsid w:val="003965A9"/>
    <w:rsid w:val="004E2B17"/>
    <w:rsid w:val="00593E5A"/>
    <w:rsid w:val="005E776A"/>
    <w:rsid w:val="007C6FA2"/>
    <w:rsid w:val="007D2B6C"/>
    <w:rsid w:val="007F14B6"/>
    <w:rsid w:val="00811C96"/>
    <w:rsid w:val="00842410"/>
    <w:rsid w:val="00871E0A"/>
    <w:rsid w:val="009A2D03"/>
    <w:rsid w:val="00A674C0"/>
    <w:rsid w:val="00AC4D2B"/>
    <w:rsid w:val="00AF50B7"/>
    <w:rsid w:val="00BE2382"/>
    <w:rsid w:val="00BF1504"/>
    <w:rsid w:val="00C23A8B"/>
    <w:rsid w:val="00C36655"/>
    <w:rsid w:val="00C95482"/>
    <w:rsid w:val="00CD7266"/>
    <w:rsid w:val="00D0731A"/>
    <w:rsid w:val="00D16614"/>
    <w:rsid w:val="00D8144C"/>
    <w:rsid w:val="00E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62C8"/>
  <w15:chartTrackingRefBased/>
  <w15:docId w15:val="{99CAD5FC-873E-4217-AD43-B3879F3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9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65A9"/>
  </w:style>
  <w:style w:type="character" w:styleId="a3">
    <w:name w:val="Hyperlink"/>
    <w:basedOn w:val="a0"/>
    <w:uiPriority w:val="99"/>
    <w:semiHidden/>
    <w:unhideWhenUsed/>
    <w:rsid w:val="003965A9"/>
    <w:rPr>
      <w:color w:val="0000FF"/>
      <w:u w:val="single"/>
    </w:rPr>
  </w:style>
  <w:style w:type="paragraph" w:styleId="a4">
    <w:name w:val="No Spacing"/>
    <w:uiPriority w:val="1"/>
    <w:qFormat/>
    <w:rsid w:val="00593E5A"/>
    <w:pPr>
      <w:spacing w:after="0" w:line="240" w:lineRule="auto"/>
    </w:pPr>
  </w:style>
  <w:style w:type="paragraph" w:customStyle="1" w:styleId="s3">
    <w:name w:val="s_3"/>
    <w:basedOn w:val="a"/>
    <w:rsid w:val="005E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Карманова Галина Петровна</cp:lastModifiedBy>
  <cp:revision>14</cp:revision>
  <dcterms:created xsi:type="dcterms:W3CDTF">2026-01-22T13:10:00Z</dcterms:created>
  <dcterms:modified xsi:type="dcterms:W3CDTF">2026-02-19T11:45:00Z</dcterms:modified>
</cp:coreProperties>
</file>